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2F" w:rsidRDefault="000D4E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815A2F" w:rsidRDefault="000D4E35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815A2F" w:rsidRDefault="000D4E3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15A2F" w:rsidRDefault="00815A2F">
      <w:pPr>
        <w:jc w:val="center"/>
        <w:outlineLvl w:val="0"/>
        <w:rPr>
          <w:b/>
          <w:spacing w:val="52"/>
          <w:sz w:val="22"/>
          <w:szCs w:val="36"/>
        </w:rPr>
      </w:pPr>
    </w:p>
    <w:p w:rsidR="00815A2F" w:rsidRDefault="000D4E35">
      <w:pPr>
        <w:rPr>
          <w:color w:val="FFFFFF"/>
        </w:rPr>
      </w:pPr>
      <w:r w:rsidRPr="000D4E35">
        <w:rPr>
          <w:sz w:val="28"/>
        </w:rPr>
        <w:t xml:space="preserve">                                01.04.2025  </w:t>
      </w:r>
      <w:r>
        <w:rPr>
          <w:sz w:val="28"/>
        </w:rPr>
        <w:t xml:space="preserve">                                           </w:t>
      </w:r>
      <w:r w:rsidRPr="000D4E35">
        <w:rPr>
          <w:sz w:val="28"/>
        </w:rPr>
        <w:t xml:space="preserve"> № 1034/65</w:t>
      </w:r>
      <w:r>
        <w:rPr>
          <w:color w:val="FFFFFF"/>
          <w:sz w:val="28"/>
        </w:rPr>
        <w:t>№________</w:t>
      </w:r>
    </w:p>
    <w:p w:rsidR="00815A2F" w:rsidRDefault="00815A2F">
      <w:pPr>
        <w:rPr>
          <w:sz w:val="22"/>
          <w:szCs w:val="28"/>
        </w:rPr>
      </w:pPr>
    </w:p>
    <w:p w:rsidR="00815A2F" w:rsidRDefault="000D4E3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разрешения на условно разрешенный вид использования земельного участка с кадастровым номером  54:32:010817:587</w:t>
      </w:r>
    </w:p>
    <w:p w:rsidR="00815A2F" w:rsidRDefault="00815A2F">
      <w:pPr>
        <w:jc w:val="center"/>
        <w:rPr>
          <w:sz w:val="28"/>
          <w:szCs w:val="28"/>
          <w:highlight w:val="yellow"/>
        </w:rPr>
      </w:pPr>
    </w:p>
    <w:p w:rsidR="00815A2F" w:rsidRDefault="00815A2F">
      <w:pPr>
        <w:jc w:val="center"/>
        <w:rPr>
          <w:sz w:val="28"/>
          <w:szCs w:val="28"/>
          <w:highlight w:val="yellow"/>
        </w:rPr>
      </w:pPr>
    </w:p>
    <w:p w:rsidR="00815A2F" w:rsidRDefault="000D4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8"/>
          <w:szCs w:val="28"/>
        </w:rPr>
        <w:t xml:space="preserve"> от 24.03.2025, рекомендации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</w:t>
      </w:r>
      <w:r>
        <w:rPr>
          <w:color w:val="000000"/>
          <w:sz w:val="28"/>
          <w:szCs w:val="28"/>
        </w:rPr>
        <w:t xml:space="preserve">т 28.03.2025, </w:t>
      </w:r>
      <w:r>
        <w:rPr>
          <w:sz w:val="28"/>
          <w:szCs w:val="28"/>
        </w:rPr>
        <w:t>руководствуясь Уставом города Бердска,</w:t>
      </w:r>
    </w:p>
    <w:p w:rsidR="00815A2F" w:rsidRDefault="000D4E35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5A2F" w:rsidRDefault="000D4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Отказать в предоставлении разрешения на условно разрешенный вид использования земельного участка с кадастровым номером 54:32:010817:587, площадью 920 кв.м., расположенного по адресу:</w:t>
      </w:r>
      <w:r>
        <w:rPr>
          <w:color w:val="000000"/>
          <w:sz w:val="28"/>
          <w:szCs w:val="28"/>
        </w:rPr>
        <w:t xml:space="preserve"> Новосибирская обл., г. Бердск, 2300м на юг от здания кирпичного завода №1</w:t>
      </w:r>
      <w:r>
        <w:rPr>
          <w:sz w:val="28"/>
          <w:szCs w:val="28"/>
        </w:rPr>
        <w:t xml:space="preserve"> - «Для ведения личного подсобного хозяйства (приусадебный земельный участок)» кодовое обозначение 2.2, </w:t>
      </w:r>
      <w:r>
        <w:rPr>
          <w:color w:val="000000"/>
          <w:sz w:val="28"/>
          <w:szCs w:val="28"/>
        </w:rPr>
        <w:t>на основании подпункта 4 пункта 12 раздела II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города Бердска от 20.12.2017 №3579 (размещение объекта капитального строительства не соответствует Генеральному плану города Бердска, документации по планировке территории).</w:t>
      </w:r>
      <w:r>
        <w:rPr>
          <w:sz w:val="28"/>
          <w:szCs w:val="28"/>
        </w:rPr>
        <w:t xml:space="preserve"> </w:t>
      </w:r>
    </w:p>
    <w:p w:rsidR="00815A2F" w:rsidRDefault="000D4E35">
      <w:pPr>
        <w:ind w:firstLine="709"/>
        <w:jc w:val="both"/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815A2F" w:rsidRDefault="000D4E35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возложить на заместителя главы администрации по строительству Чудновца Ю.И.</w:t>
      </w:r>
    </w:p>
    <w:p w:rsidR="00815A2F" w:rsidRDefault="00815A2F">
      <w:pPr>
        <w:jc w:val="both"/>
        <w:rPr>
          <w:sz w:val="28"/>
          <w:szCs w:val="28"/>
        </w:rPr>
      </w:pPr>
    </w:p>
    <w:p w:rsidR="00815A2F" w:rsidRDefault="00815A2F">
      <w:pPr>
        <w:jc w:val="both"/>
        <w:rPr>
          <w:sz w:val="28"/>
          <w:szCs w:val="28"/>
        </w:rPr>
      </w:pPr>
    </w:p>
    <w:p w:rsidR="00815A2F" w:rsidRDefault="000D4E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С.Ю. Лапицкий</w:t>
      </w:r>
    </w:p>
    <w:p w:rsidR="00815A2F" w:rsidRDefault="000D4E35">
      <w:pPr>
        <w:jc w:val="center"/>
        <w:rPr>
          <w:color w:val="CCCCCC"/>
        </w:rPr>
      </w:pPr>
      <w:r>
        <w:rPr>
          <w:color w:val="CCCCCC"/>
          <w:sz w:val="28"/>
          <w:szCs w:val="28"/>
        </w:rPr>
        <w:t xml:space="preserve"> </w:t>
      </w:r>
      <w:bookmarkStart w:id="0" w:name="_GoBack"/>
      <w:bookmarkEnd w:id="0"/>
    </w:p>
    <w:p w:rsidR="00815A2F" w:rsidRDefault="00815A2F"/>
    <w:p w:rsidR="00815A2F" w:rsidRDefault="00815A2F"/>
    <w:p w:rsidR="00815A2F" w:rsidRDefault="000D4E35">
      <w:r>
        <w:t>Т.А.Замулина</w:t>
      </w:r>
    </w:p>
    <w:p w:rsidR="00815A2F" w:rsidRDefault="000D4E35">
      <w:r>
        <w:t>20525</w:t>
      </w:r>
    </w:p>
    <w:sectPr w:rsidR="00815A2F">
      <w:headerReference w:type="even" r:id="rId8"/>
      <w:headerReference w:type="default" r:id="rId9"/>
      <w:headerReference w:type="first" r:id="rId10"/>
      <w:pgSz w:w="11906" w:h="16838"/>
      <w:pgMar w:top="1134" w:right="567" w:bottom="487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39" w:rsidRDefault="000D4E35">
      <w:r>
        <w:separator/>
      </w:r>
    </w:p>
  </w:endnote>
  <w:endnote w:type="continuationSeparator" w:id="0">
    <w:p w:rsidR="00732039" w:rsidRDefault="000D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39" w:rsidRDefault="000D4E35">
      <w:r>
        <w:separator/>
      </w:r>
    </w:p>
  </w:footnote>
  <w:footnote w:type="continuationSeparator" w:id="0">
    <w:p w:rsidR="00732039" w:rsidRDefault="000D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2F" w:rsidRDefault="00815A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2F" w:rsidRDefault="00815A2F">
    <w:pPr>
      <w:pStyle w:val="a6"/>
      <w:jc w:val="center"/>
    </w:pPr>
  </w:p>
  <w:p w:rsidR="00815A2F" w:rsidRDefault="00815A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2F" w:rsidRDefault="00815A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2F"/>
    <w:rsid w:val="000D4E35"/>
    <w:rsid w:val="00732039"/>
    <w:rsid w:val="00815A2F"/>
    <w:rsid w:val="00D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3D5DB4"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92B6-F6D1-44C3-84C1-E70C82C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22</cp:revision>
  <cp:lastPrinted>2019-08-01T03:00:00Z</cp:lastPrinted>
  <dcterms:created xsi:type="dcterms:W3CDTF">2024-06-17T04:36:00Z</dcterms:created>
  <dcterms:modified xsi:type="dcterms:W3CDTF">2025-04-01T09:21:00Z</dcterms:modified>
  <dc:language>ru-RU</dc:language>
</cp:coreProperties>
</file>